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sz w:val="36"/>
          <w:highlight w:val="red"/>
          <w:u w:val="single"/>
        </w:rPr>
      </w:pPr>
      <w:r>
        <w:rPr>
          <w:rFonts w:cs="Calibri" w:cstheme="minorHAnsi"/>
          <w:b/>
          <w:sz w:val="36"/>
          <w:highlight w:val="red"/>
          <w:u w:val="single"/>
        </w:rPr>
        <w:t>ZWYCIĘZCY GRAND PRESS PHOTO 2025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>Więcej informacji na stronie: https://grandpressphoto.pl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  <w:t>KATEGORIA: STORIES – CURRENT EVENTS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 miejsce – </w:t>
      </w:r>
      <w:r>
        <w:rPr>
          <w:rFonts w:eastAsia="Calibri" w:cs="Calibri" w:cstheme="minorHAnsi"/>
          <w:color w:val="auto"/>
          <w:kern w:val="0"/>
          <w:sz w:val="22"/>
          <w:szCs w:val="22"/>
          <w:lang w:val="pl-PL" w:eastAsia="zh-CN" w:bidi="ar-SA"/>
        </w:rPr>
        <w:t>FILIP NAUMIENKO, Agencja Fotograficzna Reporter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i/>
          <w:iCs/>
          <w:color w:val="010719"/>
          <w:lang w:val="en-US"/>
        </w:rPr>
        <w:t xml:space="preserve">Nazwa katalogu: </w:t>
      </w:r>
      <w:r>
        <w:rPr>
          <w:rFonts w:cs="Calibri" w:cstheme="minorHAnsi"/>
          <w:i w:val="false"/>
          <w:iCs w:val="false"/>
          <w:color w:val="010719"/>
          <w:lang w:val="en-US"/>
        </w:rPr>
        <w:t>CPOW1234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10719"/>
        </w:rPr>
      </w:pPr>
      <w:r>
        <w:rPr>
          <w:rFonts w:eastAsia="Times New Roman" w:cs="Calibri" w:cstheme="minorHAnsi"/>
          <w:color w:val="010719"/>
          <w:lang w:eastAsia="pl-PL"/>
        </w:rPr>
        <w:t>Fotografie wykonane między 15 a 19 września 2024 roku. Autor skupił się na fotografowaniu mieszkańców miejsc najbardziej dotkniętych przez błyskawiczną powódź, by pokazać dramat tej katastrofy oraz to, jak ludzie walczą z nią i naprawiają jej skutki.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II miejsce – </w:t>
      </w:r>
      <w:r>
        <w:rPr>
          <w:rFonts w:cs="Calibri" w:cstheme="minorHAnsi"/>
          <w:color w:val="000000"/>
        </w:rPr>
        <w:t>DANIEL FRYMARK, „Czas Chojnic”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  <w:i/>
          <w:iCs/>
          <w:color w:val="010719"/>
        </w:rPr>
        <w:t xml:space="preserve">Nazwa katalogu: </w:t>
      </w:r>
      <w:r>
        <w:rPr>
          <w:rFonts w:cs="Calibri" w:cstheme="minorHAnsi"/>
          <w:i w:val="false"/>
          <w:iCs w:val="false"/>
          <w:color w:val="010719"/>
        </w:rPr>
        <w:t>Pdfzabol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10719"/>
          <w:highlight w:val="white"/>
        </w:rPr>
      </w:pPr>
      <w:r>
        <w:rPr>
          <w:rFonts w:cs="Calibri" w:cstheme="minorHAnsi"/>
          <w:color w:val="010719"/>
          <w:highlight w:val="white"/>
        </w:rPr>
        <w:t>Dolina Śmierci – tak mieszkańcy Chojnic nazywają teren położony pod miastem. Podczas wojny wielu miejscowych, w tym niepełnosprawni pacjenci pobliskiego szpitala psychiatrycznego, zostało tu bestialsko zamordowanych. Po latach na Pola Igielskie przyjechali archeolodzy.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10719"/>
          <w:highlight w:val="white"/>
        </w:rPr>
      </w:pPr>
      <w:r>
        <w:rPr>
          <w:rFonts w:cs="Calibri" w:cstheme="minorHAnsi"/>
          <w:color w:val="010719"/>
          <w:highlight w:val="whit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10719"/>
          <w:highlight w:val="white"/>
        </w:rPr>
      </w:pPr>
      <w:r>
        <w:rPr>
          <w:rFonts w:cs="Calibri" w:cstheme="minorHAnsi"/>
          <w:color w:val="010719"/>
          <w:highlight w:val="whit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  <w:t>KATEGORIA: STORIES – CLIMATE, RESPONSIBILITY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i/>
          <w:i/>
          <w:iCs/>
          <w:color w:val="010719"/>
        </w:rPr>
      </w:pPr>
      <w:r>
        <w:rPr>
          <w:rFonts w:cs="Calibri" w:cstheme="minorHAnsi"/>
          <w:b/>
        </w:rPr>
        <w:t xml:space="preserve">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TOMASZ GRZYB, Forum Polska Agencja Fotografów</w:t>
      </w:r>
      <w:r>
        <w:rPr>
          <w:rFonts w:cs="Calibri" w:cstheme="minorHAnsi"/>
          <w:color w:val="000000"/>
        </w:rPr>
        <w:br/>
      </w:r>
      <w:r>
        <w:rPr>
          <w:rFonts w:cs="Calibri" w:cstheme="minorHAnsi"/>
          <w:i/>
          <w:iCs/>
          <w:color w:val="010719"/>
        </w:rPr>
        <w:t xml:space="preserve">Nazwa katalogu: </w:t>
      </w:r>
      <w:r>
        <w:rPr>
          <w:rFonts w:cs="Calibri" w:cstheme="minorHAnsi"/>
          <w:i w:val="false"/>
          <w:iCs w:val="false"/>
          <w:color w:val="000000"/>
        </w:rPr>
        <w:t>RTGKLK03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  <w:highlight w:val="white"/>
        </w:rPr>
      </w:pPr>
      <w:r>
        <w:rPr>
          <w:rFonts w:cs="Calibri" w:cstheme="minorHAnsi"/>
          <w:color w:val="000000"/>
          <w:highlight w:val="white"/>
          <w:shd w:fill="FFFFFF" w:val="clear"/>
        </w:rPr>
        <w:t>Reportaż „Mniejsi bracia” ukazuje pełną sprzeczności relację ludzi ze zwierzętami w Kalkucie. Fotografie dokumentują codzienne współistnienie, w którym zwierzęta pełnią funkcję towarzyszy, siły roboczej lub towaru, często doświadczając cierpienia i obojętności.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b/>
        </w:rPr>
        <w:t xml:space="preserve">II miejsce – </w:t>
      </w:r>
      <w:r>
        <w:rPr>
          <w:rFonts w:cs="Calibri" w:cstheme="minorHAnsi"/>
          <w:color w:val="000000"/>
        </w:rPr>
        <w:t>TOMASZ ZGADZAJ, Social Documentary Network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  <w:color w:val="010719"/>
        </w:rPr>
        <w:t xml:space="preserve">Nazwa katalogu: </w:t>
      </w:r>
      <w:r>
        <w:rPr>
          <w:rFonts w:cs="Calibri" w:cstheme="minorHAnsi"/>
          <w:i w:val="false"/>
          <w:iCs w:val="false"/>
          <w:color w:val="000000"/>
        </w:rPr>
        <w:t>R73BT748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10719"/>
        </w:rPr>
      </w:pPr>
      <w:r>
        <w:rPr>
          <w:rFonts w:cs="Calibri" w:cstheme="minorHAnsi"/>
          <w:color w:val="000000"/>
          <w:shd w:fill="FFFFFF" w:val="clear"/>
        </w:rPr>
        <w:t>Reportaż ukazuje autostradę jako odhumanizowaną przestrzeń podporządkowaną pędowi nowoczesności – odciętą od przyrody i ludzi, w której wszystko, co żywe i nieprzystosowane, staje się tymczasowe i zbędne.</w:t>
        <w:br/>
        <w:br/>
        <w:br/>
      </w:r>
      <w:r>
        <w:rPr>
          <w:rFonts w:cs="Calibri" w:cstheme="minorHAnsi"/>
          <w:b/>
          <w:u w:val="single"/>
        </w:rPr>
        <w:t>KATEGORIA: STORIES – PEOPLE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/>
          <w:b/>
        </w:rPr>
        <w:t xml:space="preserve">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KATARZYNA EWA ŻAK, freelancerka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  <w:color w:val="010719"/>
        </w:rPr>
        <w:t xml:space="preserve">Nazwa katalogu: </w:t>
      </w:r>
      <w:r>
        <w:rPr>
          <w:rFonts w:cs="Calibri" w:cstheme="minorHAnsi"/>
          <w:i w:val="false"/>
          <w:iCs w:val="false"/>
          <w:color w:val="000000"/>
        </w:rPr>
        <w:t>P2811198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eastAsia="Times New Roman" w:cs="Calibri" w:cstheme="minorHAnsi"/>
          <w:color w:val="000000"/>
          <w:lang w:eastAsia="pl-PL"/>
        </w:rPr>
        <w:t>Fotoreportaż jest refleksją nad ulotnością obecności i narastającą nieobecnością. Światło, cień i fragmenty przestrzeni tworzą opowieść o cichym cierpieniu, stracie i tym, co znika – powoli, bez wyraźnej granicy, pozostawiając po sobie tylko ślad przeczucia.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b/>
        </w:rPr>
        <w:t xml:space="preserve">II miejsce – </w:t>
      </w:r>
      <w:r>
        <w:rPr>
          <w:rFonts w:eastAsia="Calibri" w:cs="Calibri" w:cstheme="minorHAnsi"/>
          <w:color w:val="000000"/>
          <w:kern w:val="0"/>
          <w:sz w:val="22"/>
          <w:szCs w:val="22"/>
          <w:lang w:val="pl-PL" w:eastAsia="zh-CN" w:bidi="ar-SA"/>
        </w:rPr>
        <w:t>MARCIN GÓRZYŃSKI, agencja prasowa Fotonova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i/>
          <w:iCs/>
          <w:color w:val="010719"/>
        </w:rPr>
        <w:t xml:space="preserve">Nazwa katalogu: </w:t>
      </w:r>
      <w:r>
        <w:rPr>
          <w:rFonts w:cs="Calibri" w:cstheme="minorHAnsi"/>
          <w:i w:val="false"/>
          <w:iCs w:val="false"/>
          <w:color w:val="000000"/>
        </w:rPr>
        <w:t>Pduch250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cstheme="minorHAnsi"/>
          <w:color w:val="000000"/>
          <w:highlight w:val="white"/>
        </w:rPr>
        <w:t>Fentanyl – opioid 50 razy silniejszy od heroiny, łatwo uzależnia i niesie wysokie ryzyko przedawkowania. Tylko w 2023 roku w USA zmarło przez niego ponad 70 tys. osób, w tym wielu bezdomnych.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a77605"/>
    <w:pPr>
      <w:keepNext w:val="true"/>
      <w:suppressAutoHyphens w:val="false"/>
      <w:spacing w:lineRule="auto" w:line="259"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Nagwek3Znak" w:customStyle="1">
    <w:name w:val="Nagłówek 3 Znak"/>
    <w:basedOn w:val="DefaultParagraphFont"/>
    <w:uiPriority w:val="9"/>
    <w:qFormat/>
    <w:rsid w:val="00a77605"/>
    <w:rPr>
      <w:rFonts w:ascii="Calibri Light" w:hAnsi="Calibri Light" w:eastAsia="Times New Roman" w:cs="Times New Roman"/>
      <w:b/>
      <w:bCs/>
      <w:sz w:val="26"/>
      <w:szCs w:val="26"/>
      <w:lang w:eastAsia="en-US" w:bidi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Arial Unicode MS;Arial" w:cs="Arial Unicode MS;Arial"/>
      <w:sz w:val="28"/>
      <w:szCs w:val="2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Application>LibreOffice/24.2.7.2$Linux_X86_64 LibreOffice_project/420$Build-2</Application>
  <AppVersion>15.0000</AppVersion>
  <Pages>2</Pages>
  <Words>271</Words>
  <Characters>1822</Characters>
  <CharactersWithSpaces>2087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2023-05-22T12:10:00Z</dcterms:created>
  <dc:creator>Iwona Szymańska</dc:creator>
  <dc:description/>
  <dc:language>pl-PL</dc:language>
  <cp:lastModifiedBy/>
  <dcterms:modified xsi:type="dcterms:W3CDTF">2025-05-29T23:05:16Z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